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C0" w:rsidRDefault="002023C0" w:rsidP="00463F64">
      <w:pPr>
        <w:rPr>
          <w:rFonts w:ascii="Arial Black" w:hAnsi="Arial Black"/>
          <w:b/>
          <w:sz w:val="20"/>
        </w:rPr>
      </w:pPr>
    </w:p>
    <w:p w:rsidR="002023C0" w:rsidRDefault="00DD32E2" w:rsidP="00463F64">
      <w:pPr>
        <w:rPr>
          <w:rFonts w:ascii="Arial Black" w:hAnsi="Arial Black"/>
          <w:b/>
          <w:sz w:val="20"/>
        </w:rPr>
      </w:pPr>
      <w:r w:rsidRPr="00DD32E2">
        <w:rPr>
          <w:rFonts w:ascii="Times New Roman" w:eastAsia="Times New Roman" w:hAnsi="Times New Roman" w:cs="Times New Roman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150E0" wp14:editId="297866C3">
                <wp:simplePos x="0" y="0"/>
                <wp:positionH relativeFrom="column">
                  <wp:posOffset>-1270</wp:posOffset>
                </wp:positionH>
                <wp:positionV relativeFrom="paragraph">
                  <wp:posOffset>213118</wp:posOffset>
                </wp:positionV>
                <wp:extent cx="1358429" cy="287677"/>
                <wp:effectExtent l="0" t="0" r="13335" b="1714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429" cy="2876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2E2" w:rsidRPr="00DD32E2" w:rsidRDefault="00DD32E2" w:rsidP="00DD32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FORM-PROF-015-2017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-.1pt;margin-top:16.8pt;width:106.9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" fillcolor="window" strokecolor="windowText" strokeweight="2pt">
                <v:textbox>
                  <w:txbxContent>
                    <w:p w:rsidR="00DD32E2" w:rsidRPr="00DD32E2" w:rsidRDefault="00DD32E2" w:rsidP="00DD32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FORM-PROF-015-2017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2E2" w:rsidRDefault="00DD32E2" w:rsidP="00463F64">
      <w:pPr>
        <w:rPr>
          <w:rFonts w:ascii="Arial Black" w:hAnsi="Arial Black"/>
          <w:b/>
          <w:sz w:val="20"/>
        </w:rPr>
      </w:pPr>
      <w:r w:rsidRPr="00463F64">
        <w:rPr>
          <w:rFonts w:ascii="Arial Black" w:hAnsi="Arial Black"/>
          <w:noProof/>
          <w:sz w:val="20"/>
          <w:lang w:eastAsia="es-PA"/>
        </w:rPr>
        <w:drawing>
          <wp:anchor distT="0" distB="0" distL="114300" distR="114300" simplePos="0" relativeHeight="251658240" behindDoc="0" locked="0" layoutInCell="1" allowOverlap="1" wp14:anchorId="71C8A9C1" wp14:editId="3A253704">
            <wp:simplePos x="0" y="0"/>
            <wp:positionH relativeFrom="margin">
              <wp:posOffset>4878705</wp:posOffset>
            </wp:positionH>
            <wp:positionV relativeFrom="paragraph">
              <wp:posOffset>41275</wp:posOffset>
            </wp:positionV>
            <wp:extent cx="728980" cy="513080"/>
            <wp:effectExtent l="0" t="0" r="0" b="1270"/>
            <wp:wrapSquare wrapText="bothSides"/>
            <wp:docPr id="1" name="Imagen 1" descr="6. 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6. MAIN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F64" w:rsidRPr="003A2F76" w:rsidRDefault="009F0FA8" w:rsidP="00463F64">
      <w:pPr>
        <w:rPr>
          <w:rFonts w:ascii="Arial Black" w:hAnsi="Arial Black"/>
          <w:b/>
          <w:sz w:val="20"/>
        </w:rPr>
      </w:pPr>
      <w:r w:rsidRPr="00463F64">
        <w:rPr>
          <w:rFonts w:ascii="Arial Black" w:hAnsi="Arial Black"/>
          <w:b/>
          <w:sz w:val="20"/>
        </w:rPr>
        <w:t>ESTIMADO DOCENTE</w:t>
      </w:r>
      <w:r w:rsidRPr="00D25423">
        <w:rPr>
          <w:b/>
        </w:rPr>
        <w:t>:</w:t>
      </w:r>
    </w:p>
    <w:p w:rsidR="000E1D8B" w:rsidRPr="003A2F76" w:rsidRDefault="002E2F7A" w:rsidP="009F0FA8">
      <w:pPr>
        <w:jc w:val="both"/>
        <w:rPr>
          <w:b/>
        </w:rPr>
      </w:pPr>
      <w:r>
        <w:rPr>
          <w:b/>
        </w:rPr>
        <w:t>Se le extiende</w:t>
      </w:r>
      <w:r w:rsidR="009F0FA8" w:rsidRPr="00D25423">
        <w:rPr>
          <w:b/>
        </w:rPr>
        <w:t xml:space="preserve"> </w:t>
      </w:r>
      <w:r w:rsidR="00C77020">
        <w:rPr>
          <w:b/>
        </w:rPr>
        <w:t xml:space="preserve">una cordial </w:t>
      </w:r>
      <w:r w:rsidR="00252FA5" w:rsidRPr="00D25423">
        <w:rPr>
          <w:b/>
        </w:rPr>
        <w:t xml:space="preserve"> bienvenida </w:t>
      </w:r>
      <w:r w:rsidR="00F24F51">
        <w:rPr>
          <w:b/>
        </w:rPr>
        <w:t xml:space="preserve">a la Universidad Americana en  </w:t>
      </w:r>
      <w:r w:rsidR="00C77020">
        <w:rPr>
          <w:b/>
        </w:rPr>
        <w:t xml:space="preserve">este </w:t>
      </w:r>
      <w:r w:rsidR="00F24F51">
        <w:rPr>
          <w:b/>
        </w:rPr>
        <w:t xml:space="preserve">nuevo </w:t>
      </w:r>
      <w:r w:rsidR="00C77020">
        <w:rPr>
          <w:b/>
        </w:rPr>
        <w:t>periodo de clases</w:t>
      </w:r>
      <w:r w:rsidR="00F24F51">
        <w:rPr>
          <w:b/>
        </w:rPr>
        <w:t>.</w:t>
      </w:r>
      <w:r w:rsidR="003A2F76">
        <w:rPr>
          <w:b/>
        </w:rPr>
        <w:t xml:space="preserve">                                                                                                             </w:t>
      </w:r>
      <w:r w:rsidR="000E1D8B" w:rsidRPr="00463F64">
        <w:rPr>
          <w:rFonts w:ascii="Arial Black" w:hAnsi="Arial Black"/>
          <w:b/>
          <w:sz w:val="18"/>
        </w:rPr>
        <w:t>FECHA:</w:t>
      </w:r>
      <w:r w:rsidR="000E1D8B" w:rsidRPr="00463F64">
        <w:rPr>
          <w:b/>
          <w:sz w:val="18"/>
        </w:rPr>
        <w:t xml:space="preserve"> </w:t>
      </w:r>
      <w:r w:rsidR="000E1D8B" w:rsidRPr="00463F64">
        <w:rPr>
          <w:b/>
          <w:sz w:val="20"/>
        </w:rPr>
        <w:t>____________________</w:t>
      </w:r>
    </w:p>
    <w:p w:rsidR="0066638D" w:rsidRDefault="0066638D" w:rsidP="009F0FA8">
      <w:pPr>
        <w:jc w:val="both"/>
      </w:pPr>
      <w:r>
        <w:t>L</w:t>
      </w:r>
      <w:r w:rsidR="00252FA5">
        <w:t>e exhortamos a leer</w:t>
      </w:r>
      <w:r>
        <w:t xml:space="preserve"> </w:t>
      </w:r>
      <w:r w:rsidR="00397C44">
        <w:t xml:space="preserve"> la siguiente nota </w:t>
      </w:r>
      <w:r>
        <w:t xml:space="preserve">que deberá firmar conforme, </w:t>
      </w:r>
      <w:r w:rsidR="00397C44">
        <w:t>con referencia</w:t>
      </w:r>
      <w:r w:rsidR="00252FA5">
        <w:t xml:space="preserve"> al compromiso </w:t>
      </w:r>
      <w:r>
        <w:t xml:space="preserve">académico </w:t>
      </w:r>
      <w:r w:rsidR="00252FA5">
        <w:t xml:space="preserve">que </w:t>
      </w:r>
      <w:r w:rsidR="00C77020">
        <w:t>se le pide</w:t>
      </w:r>
      <w:r w:rsidR="00252FA5">
        <w:t xml:space="preserve"> asumir en </w:t>
      </w:r>
      <w:r w:rsidR="00397C44">
        <w:t>el</w:t>
      </w:r>
      <w:r w:rsidR="00252FA5">
        <w:t xml:space="preserve"> </w:t>
      </w:r>
      <w:r w:rsidR="00397C44">
        <w:t xml:space="preserve">próximo </w:t>
      </w:r>
      <w:r w:rsidR="00252FA5" w:rsidRPr="002F2610">
        <w:rPr>
          <w:b/>
        </w:rPr>
        <w:t>per</w:t>
      </w:r>
      <w:r w:rsidR="00D25423" w:rsidRPr="002F2610">
        <w:rPr>
          <w:b/>
        </w:rPr>
        <w:t>í</w:t>
      </w:r>
      <w:r w:rsidR="00252FA5" w:rsidRPr="002F2610">
        <w:rPr>
          <w:b/>
        </w:rPr>
        <w:t xml:space="preserve">odo </w:t>
      </w:r>
      <w:r w:rsidR="003A2F76" w:rsidRPr="002F2610">
        <w:rPr>
          <w:b/>
        </w:rPr>
        <w:t>lectivo</w:t>
      </w:r>
      <w:r w:rsidR="002F2610">
        <w:rPr>
          <w:b/>
        </w:rPr>
        <w:t>: _________</w:t>
      </w:r>
      <w:r w:rsidR="003A2F76" w:rsidRPr="002F2610">
        <w:rPr>
          <w:b/>
        </w:rPr>
        <w:t>____</w:t>
      </w:r>
      <w:r w:rsidRPr="002F2610">
        <w:rPr>
          <w:b/>
        </w:rPr>
        <w:t>,</w:t>
      </w:r>
      <w:r w:rsidR="00C77020">
        <w:t xml:space="preserve"> en el cual sería contratado:</w:t>
      </w:r>
    </w:p>
    <w:p w:rsidR="0015397D" w:rsidRPr="0066638D" w:rsidRDefault="00397C44" w:rsidP="0015397D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  <w:sz w:val="20"/>
          <w:szCs w:val="20"/>
        </w:rPr>
      </w:pPr>
      <w:r w:rsidRPr="0066638D">
        <w:rPr>
          <w:rFonts w:ascii="Arial Black" w:hAnsi="Arial Black"/>
          <w:b/>
          <w:sz w:val="20"/>
          <w:szCs w:val="20"/>
        </w:rPr>
        <w:t>Completar</w:t>
      </w:r>
      <w:r w:rsidR="00F24F51">
        <w:rPr>
          <w:rFonts w:ascii="Arial Black" w:hAnsi="Arial Black"/>
          <w:b/>
          <w:sz w:val="20"/>
          <w:szCs w:val="20"/>
        </w:rPr>
        <w:t xml:space="preserve"> y registrar</w:t>
      </w:r>
      <w:r w:rsidRPr="0066638D">
        <w:rPr>
          <w:rFonts w:ascii="Arial Black" w:hAnsi="Arial Black"/>
          <w:b/>
          <w:sz w:val="20"/>
          <w:szCs w:val="20"/>
        </w:rPr>
        <w:t xml:space="preserve"> </w:t>
      </w:r>
      <w:r w:rsidR="00F24F51">
        <w:rPr>
          <w:rFonts w:ascii="Arial Black" w:hAnsi="Arial Black"/>
          <w:b/>
          <w:sz w:val="20"/>
          <w:szCs w:val="20"/>
        </w:rPr>
        <w:t>al menos 20 horas</w:t>
      </w:r>
      <w:r w:rsidR="0015397D" w:rsidRPr="0066638D">
        <w:rPr>
          <w:rFonts w:ascii="Arial Black" w:hAnsi="Arial Black"/>
          <w:b/>
          <w:sz w:val="20"/>
          <w:szCs w:val="20"/>
        </w:rPr>
        <w:t xml:space="preserve"> de capacitación </w:t>
      </w:r>
      <w:r w:rsidR="00F24F51">
        <w:rPr>
          <w:rFonts w:ascii="Arial Black" w:hAnsi="Arial Black"/>
          <w:b/>
          <w:sz w:val="20"/>
          <w:szCs w:val="20"/>
        </w:rPr>
        <w:t xml:space="preserve">en el periodo cuatrimestral corriente, (sumando al menos </w:t>
      </w:r>
      <w:r w:rsidR="0015397D" w:rsidRPr="0066638D">
        <w:rPr>
          <w:rFonts w:ascii="Arial Black" w:hAnsi="Arial Black"/>
          <w:b/>
          <w:sz w:val="20"/>
          <w:szCs w:val="20"/>
        </w:rPr>
        <w:t xml:space="preserve">40 </w:t>
      </w:r>
      <w:r w:rsidRPr="0066638D">
        <w:rPr>
          <w:rFonts w:ascii="Arial Black" w:hAnsi="Arial Black"/>
          <w:b/>
          <w:sz w:val="20"/>
          <w:szCs w:val="20"/>
        </w:rPr>
        <w:t>horas</w:t>
      </w:r>
      <w:r w:rsidR="00F24F51">
        <w:rPr>
          <w:rFonts w:ascii="Arial Black" w:hAnsi="Arial Black"/>
          <w:b/>
          <w:sz w:val="20"/>
          <w:szCs w:val="20"/>
        </w:rPr>
        <w:t xml:space="preserve"> de capacitación anuales</w:t>
      </w:r>
      <w:r w:rsidR="00D25423" w:rsidRPr="0066638D">
        <w:rPr>
          <w:rFonts w:ascii="Arial Black" w:hAnsi="Arial Black"/>
          <w:b/>
          <w:sz w:val="20"/>
          <w:szCs w:val="20"/>
        </w:rPr>
        <w:t>)</w:t>
      </w:r>
      <w:r w:rsidR="0015397D" w:rsidRPr="0066638D">
        <w:rPr>
          <w:rFonts w:ascii="Arial Black" w:hAnsi="Arial Black"/>
          <w:b/>
          <w:sz w:val="20"/>
          <w:szCs w:val="20"/>
        </w:rPr>
        <w:t>.</w:t>
      </w:r>
    </w:p>
    <w:p w:rsidR="0015397D" w:rsidRPr="0066638D" w:rsidRDefault="00397C44" w:rsidP="0015397D">
      <w:pPr>
        <w:ind w:left="708"/>
        <w:jc w:val="both"/>
        <w:rPr>
          <w:sz w:val="20"/>
          <w:szCs w:val="20"/>
        </w:rPr>
      </w:pPr>
      <w:r w:rsidRPr="0066638D">
        <w:rPr>
          <w:sz w:val="20"/>
          <w:szCs w:val="20"/>
        </w:rPr>
        <w:t xml:space="preserve">En este aspecto, </w:t>
      </w:r>
      <w:r w:rsidR="0015397D" w:rsidRPr="0066638D">
        <w:rPr>
          <w:sz w:val="20"/>
          <w:szCs w:val="20"/>
        </w:rPr>
        <w:t xml:space="preserve">UAM </w:t>
      </w:r>
      <w:r w:rsidRPr="0066638D">
        <w:rPr>
          <w:sz w:val="20"/>
          <w:szCs w:val="20"/>
        </w:rPr>
        <w:t>ofrece</w:t>
      </w:r>
      <w:r w:rsidR="0015397D" w:rsidRPr="0066638D">
        <w:rPr>
          <w:sz w:val="20"/>
          <w:szCs w:val="20"/>
        </w:rPr>
        <w:t xml:space="preserve"> capacitaciones institucionales </w:t>
      </w:r>
      <w:r w:rsidR="009430F4" w:rsidRPr="0066638D">
        <w:rPr>
          <w:sz w:val="20"/>
          <w:szCs w:val="20"/>
        </w:rPr>
        <w:t xml:space="preserve">y de </w:t>
      </w:r>
      <w:r w:rsidR="00501EB8" w:rsidRPr="0066638D">
        <w:rPr>
          <w:sz w:val="20"/>
          <w:szCs w:val="20"/>
        </w:rPr>
        <w:t>otros tipos</w:t>
      </w:r>
      <w:r w:rsidR="009430F4" w:rsidRPr="0066638D">
        <w:rPr>
          <w:sz w:val="20"/>
          <w:szCs w:val="20"/>
        </w:rPr>
        <w:t xml:space="preserve"> </w:t>
      </w:r>
      <w:r w:rsidR="0015397D" w:rsidRPr="0066638D">
        <w:rPr>
          <w:sz w:val="20"/>
          <w:szCs w:val="20"/>
        </w:rPr>
        <w:t>a lo largo del período académico para que usted</w:t>
      </w:r>
      <w:r w:rsidR="009430F4" w:rsidRPr="0066638D">
        <w:rPr>
          <w:sz w:val="20"/>
          <w:szCs w:val="20"/>
        </w:rPr>
        <w:t xml:space="preserve"> </w:t>
      </w:r>
      <w:r w:rsidR="0015397D" w:rsidRPr="0066638D">
        <w:rPr>
          <w:sz w:val="20"/>
          <w:szCs w:val="20"/>
        </w:rPr>
        <w:t>pueda cumplir con este indicador.</w:t>
      </w:r>
      <w:r w:rsidRPr="0066638D">
        <w:rPr>
          <w:sz w:val="20"/>
          <w:szCs w:val="20"/>
        </w:rPr>
        <w:t xml:space="preserve"> El Programa de capacitaciones</w:t>
      </w:r>
      <w:r w:rsidR="00C76276" w:rsidRPr="0066638D">
        <w:rPr>
          <w:sz w:val="20"/>
          <w:szCs w:val="20"/>
        </w:rPr>
        <w:t xml:space="preserve"> del </w:t>
      </w:r>
      <w:r w:rsidR="00C76276" w:rsidRPr="009F08B4">
        <w:rPr>
          <w:b/>
          <w:sz w:val="20"/>
          <w:szCs w:val="20"/>
          <w:u w:val="single"/>
        </w:rPr>
        <w:t xml:space="preserve">periodo </w:t>
      </w:r>
      <w:r w:rsidR="00C77020">
        <w:rPr>
          <w:b/>
          <w:sz w:val="20"/>
          <w:szCs w:val="20"/>
          <w:u w:val="single"/>
        </w:rPr>
        <w:t>2017-1</w:t>
      </w:r>
      <w:r w:rsidR="00C76276" w:rsidRPr="0066638D">
        <w:rPr>
          <w:sz w:val="20"/>
          <w:szCs w:val="20"/>
        </w:rPr>
        <w:t xml:space="preserve"> se le adjunta para los efectos.</w:t>
      </w:r>
    </w:p>
    <w:p w:rsidR="0015397D" w:rsidRPr="0066638D" w:rsidRDefault="00C76276" w:rsidP="0015397D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  <w:sz w:val="20"/>
          <w:szCs w:val="20"/>
        </w:rPr>
      </w:pPr>
      <w:r w:rsidRPr="0066638D">
        <w:rPr>
          <w:rFonts w:ascii="Arial Black" w:hAnsi="Arial Black"/>
          <w:b/>
          <w:sz w:val="20"/>
          <w:szCs w:val="20"/>
        </w:rPr>
        <w:t xml:space="preserve">Completar </w:t>
      </w:r>
      <w:r w:rsidR="00F24F51">
        <w:rPr>
          <w:rFonts w:ascii="Arial Black" w:hAnsi="Arial Black"/>
          <w:b/>
          <w:sz w:val="20"/>
          <w:szCs w:val="20"/>
        </w:rPr>
        <w:t xml:space="preserve">y registrar </w:t>
      </w:r>
      <w:r w:rsidRPr="0066638D">
        <w:rPr>
          <w:rFonts w:ascii="Arial Black" w:hAnsi="Arial Black"/>
          <w:b/>
          <w:sz w:val="20"/>
          <w:szCs w:val="20"/>
        </w:rPr>
        <w:t xml:space="preserve">al menos 10 </w:t>
      </w:r>
      <w:r w:rsidR="00C77020">
        <w:rPr>
          <w:rFonts w:ascii="Arial Black" w:hAnsi="Arial Black"/>
          <w:b/>
          <w:sz w:val="20"/>
          <w:szCs w:val="20"/>
        </w:rPr>
        <w:t xml:space="preserve">hrs </w:t>
      </w:r>
      <w:r w:rsidRPr="0066638D">
        <w:rPr>
          <w:rFonts w:ascii="Arial Black" w:hAnsi="Arial Black"/>
          <w:b/>
          <w:sz w:val="20"/>
          <w:szCs w:val="20"/>
        </w:rPr>
        <w:t>en el periodo cuatrimestral en e</w:t>
      </w:r>
      <w:r w:rsidR="0015397D" w:rsidRPr="0066638D">
        <w:rPr>
          <w:rFonts w:ascii="Arial Black" w:hAnsi="Arial Black"/>
          <w:b/>
          <w:sz w:val="20"/>
          <w:szCs w:val="20"/>
        </w:rPr>
        <w:t>jecutorias</w:t>
      </w:r>
      <w:bookmarkStart w:id="0" w:name="_GoBack"/>
      <w:bookmarkEnd w:id="0"/>
      <w:r w:rsidR="0015397D" w:rsidRPr="0066638D">
        <w:rPr>
          <w:rFonts w:ascii="Arial Black" w:hAnsi="Arial Black"/>
          <w:b/>
          <w:sz w:val="20"/>
          <w:szCs w:val="20"/>
        </w:rPr>
        <w:t>:</w:t>
      </w:r>
    </w:p>
    <w:p w:rsidR="0015397D" w:rsidRPr="000E1D8B" w:rsidRDefault="000E1D8B" w:rsidP="0015397D">
      <w:pPr>
        <w:ind w:left="720"/>
        <w:jc w:val="both"/>
        <w:rPr>
          <w:b/>
          <w:sz w:val="20"/>
          <w:szCs w:val="20"/>
        </w:rPr>
      </w:pPr>
      <w:r w:rsidRPr="0066638D">
        <w:rPr>
          <w:sz w:val="20"/>
          <w:szCs w:val="20"/>
        </w:rPr>
        <w:t>En</w:t>
      </w:r>
      <w:r w:rsidR="0015397D" w:rsidRPr="0066638D">
        <w:rPr>
          <w:sz w:val="20"/>
          <w:szCs w:val="20"/>
        </w:rPr>
        <w:t xml:space="preserve"> UAM le ofrecem</w:t>
      </w:r>
      <w:r>
        <w:rPr>
          <w:sz w:val="20"/>
          <w:szCs w:val="20"/>
        </w:rPr>
        <w:t>os la oportunidad de generar ejecutorias académicas</w:t>
      </w:r>
      <w:r w:rsidR="00C76276" w:rsidRPr="0066638D">
        <w:rPr>
          <w:sz w:val="20"/>
          <w:szCs w:val="20"/>
        </w:rPr>
        <w:t xml:space="preserve"> y</w:t>
      </w:r>
      <w:r w:rsidR="0015397D" w:rsidRPr="0066638D">
        <w:rPr>
          <w:sz w:val="20"/>
          <w:szCs w:val="20"/>
        </w:rPr>
        <w:t xml:space="preserve"> adicional</w:t>
      </w:r>
      <w:r w:rsidR="00C76276" w:rsidRPr="0066638D">
        <w:rPr>
          <w:sz w:val="20"/>
          <w:szCs w:val="20"/>
        </w:rPr>
        <w:t xml:space="preserve">mente </w:t>
      </w:r>
      <w:r w:rsidR="0015397D" w:rsidRPr="0066638D">
        <w:rPr>
          <w:sz w:val="20"/>
          <w:szCs w:val="20"/>
        </w:rPr>
        <w:t xml:space="preserve"> puede incluir las hechas en otras instituciones o centros educativos</w:t>
      </w:r>
      <w:r w:rsidR="00C76276" w:rsidRPr="0066638D">
        <w:rPr>
          <w:sz w:val="20"/>
          <w:szCs w:val="20"/>
        </w:rPr>
        <w:t xml:space="preserve"> o </w:t>
      </w:r>
      <w:r w:rsidR="00D25423" w:rsidRPr="0066638D">
        <w:rPr>
          <w:sz w:val="20"/>
          <w:szCs w:val="20"/>
        </w:rPr>
        <w:t>entidades</w:t>
      </w:r>
      <w:r w:rsidR="0015397D" w:rsidRPr="0066638D">
        <w:rPr>
          <w:sz w:val="20"/>
          <w:szCs w:val="20"/>
        </w:rPr>
        <w:t>.</w:t>
      </w:r>
      <w:r w:rsidR="00C76276" w:rsidRPr="0066638D">
        <w:rPr>
          <w:sz w:val="20"/>
          <w:szCs w:val="20"/>
        </w:rPr>
        <w:t xml:space="preserve"> </w:t>
      </w:r>
      <w:r w:rsidR="00C76276" w:rsidRPr="000E1D8B">
        <w:rPr>
          <w:b/>
          <w:sz w:val="20"/>
          <w:szCs w:val="20"/>
        </w:rPr>
        <w:t>Se adjunta cuadro de referencia de tipos apropiados y aprobados de ejecutorias del docente.</w:t>
      </w:r>
    </w:p>
    <w:p w:rsidR="00DD32E2" w:rsidRDefault="0015397D" w:rsidP="00DD32E2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  <w:sz w:val="20"/>
          <w:szCs w:val="20"/>
        </w:rPr>
      </w:pPr>
      <w:r w:rsidRPr="000E1D8B">
        <w:rPr>
          <w:rFonts w:ascii="Arial Black" w:hAnsi="Arial Black"/>
          <w:b/>
          <w:sz w:val="20"/>
          <w:szCs w:val="20"/>
        </w:rPr>
        <w:t xml:space="preserve">Utilización </w:t>
      </w:r>
      <w:r w:rsidR="000E1D8B">
        <w:rPr>
          <w:rFonts w:ascii="Arial Black" w:hAnsi="Arial Black"/>
          <w:b/>
          <w:sz w:val="20"/>
          <w:szCs w:val="20"/>
        </w:rPr>
        <w:t xml:space="preserve">adecuada </w:t>
      </w:r>
      <w:r w:rsidRPr="000E1D8B">
        <w:rPr>
          <w:rFonts w:ascii="Arial Black" w:hAnsi="Arial Black"/>
          <w:b/>
          <w:sz w:val="20"/>
          <w:szCs w:val="20"/>
        </w:rPr>
        <w:t>de</w:t>
      </w:r>
      <w:r w:rsidR="00C76276" w:rsidRPr="000E1D8B">
        <w:rPr>
          <w:rFonts w:ascii="Arial Black" w:hAnsi="Arial Black"/>
          <w:b/>
          <w:sz w:val="20"/>
          <w:szCs w:val="20"/>
        </w:rPr>
        <w:t xml:space="preserve"> la plataforma </w:t>
      </w:r>
      <w:r w:rsidR="000E1D8B">
        <w:rPr>
          <w:rFonts w:ascii="Arial Black" w:hAnsi="Arial Black"/>
          <w:b/>
          <w:sz w:val="20"/>
          <w:szCs w:val="20"/>
        </w:rPr>
        <w:t xml:space="preserve">e-learning </w:t>
      </w:r>
      <w:r w:rsidR="00C76276" w:rsidRPr="000E1D8B">
        <w:rPr>
          <w:rFonts w:ascii="Arial Black" w:hAnsi="Arial Black"/>
          <w:b/>
          <w:sz w:val="20"/>
          <w:szCs w:val="20"/>
        </w:rPr>
        <w:t xml:space="preserve">de la </w:t>
      </w:r>
      <w:r w:rsidR="000E1D8B">
        <w:rPr>
          <w:rFonts w:ascii="Arial Black" w:hAnsi="Arial Black"/>
          <w:b/>
          <w:sz w:val="20"/>
          <w:szCs w:val="20"/>
        </w:rPr>
        <w:t>U</w:t>
      </w:r>
      <w:r w:rsidR="00C76276" w:rsidRPr="000E1D8B">
        <w:rPr>
          <w:rFonts w:ascii="Arial Black" w:hAnsi="Arial Black"/>
          <w:b/>
          <w:sz w:val="20"/>
          <w:szCs w:val="20"/>
        </w:rPr>
        <w:t>niversidad (</w:t>
      </w:r>
      <w:r w:rsidRPr="000E1D8B">
        <w:rPr>
          <w:rFonts w:ascii="Arial Black" w:hAnsi="Arial Black"/>
          <w:b/>
          <w:sz w:val="20"/>
          <w:szCs w:val="20"/>
        </w:rPr>
        <w:t>ALS</w:t>
      </w:r>
      <w:r w:rsidR="00C76276" w:rsidRPr="000E1D8B">
        <w:rPr>
          <w:rFonts w:ascii="Arial Black" w:hAnsi="Arial Black"/>
          <w:b/>
          <w:sz w:val="20"/>
          <w:szCs w:val="20"/>
        </w:rPr>
        <w:t>)</w:t>
      </w:r>
      <w:r w:rsidRPr="000E1D8B">
        <w:rPr>
          <w:rFonts w:ascii="Arial Black" w:hAnsi="Arial Black"/>
          <w:b/>
          <w:sz w:val="20"/>
          <w:szCs w:val="20"/>
        </w:rPr>
        <w:t>:</w:t>
      </w:r>
    </w:p>
    <w:p w:rsidR="0015397D" w:rsidRPr="00DD32E2" w:rsidRDefault="00C76276" w:rsidP="00DD32E2">
      <w:pPr>
        <w:pStyle w:val="Prrafodelista"/>
        <w:jc w:val="both"/>
        <w:rPr>
          <w:rFonts w:ascii="Arial Black" w:hAnsi="Arial Black"/>
          <w:b/>
          <w:sz w:val="20"/>
          <w:szCs w:val="20"/>
        </w:rPr>
      </w:pPr>
      <w:r w:rsidRPr="00DD32E2">
        <w:rPr>
          <w:sz w:val="20"/>
          <w:szCs w:val="20"/>
        </w:rPr>
        <w:t>La plataforma</w:t>
      </w:r>
      <w:r w:rsidR="0015397D" w:rsidRPr="00DD32E2">
        <w:rPr>
          <w:sz w:val="20"/>
          <w:szCs w:val="20"/>
        </w:rPr>
        <w:t xml:space="preserve"> A</w:t>
      </w:r>
      <w:r w:rsidRPr="00DD32E2">
        <w:rPr>
          <w:sz w:val="20"/>
          <w:szCs w:val="20"/>
        </w:rPr>
        <w:t>LS de la UAM  de</w:t>
      </w:r>
      <w:r w:rsidR="0015397D" w:rsidRPr="00DD32E2">
        <w:rPr>
          <w:sz w:val="20"/>
          <w:szCs w:val="20"/>
        </w:rPr>
        <w:t xml:space="preserve"> </w:t>
      </w:r>
      <w:r w:rsidRPr="00DD32E2">
        <w:rPr>
          <w:sz w:val="20"/>
          <w:szCs w:val="20"/>
        </w:rPr>
        <w:t xml:space="preserve">la </w:t>
      </w:r>
      <w:r w:rsidR="0015397D" w:rsidRPr="00DD32E2">
        <w:rPr>
          <w:sz w:val="20"/>
          <w:szCs w:val="20"/>
        </w:rPr>
        <w:t>cual recibirán capacitación, debe ser utilizad</w:t>
      </w:r>
      <w:r w:rsidRPr="00DD32E2">
        <w:rPr>
          <w:sz w:val="20"/>
          <w:szCs w:val="20"/>
        </w:rPr>
        <w:t>a</w:t>
      </w:r>
      <w:r w:rsidR="0015397D" w:rsidRPr="00DD32E2">
        <w:rPr>
          <w:sz w:val="20"/>
          <w:szCs w:val="20"/>
        </w:rPr>
        <w:t xml:space="preserve"> </w:t>
      </w:r>
      <w:r w:rsidRPr="00DD32E2">
        <w:rPr>
          <w:sz w:val="20"/>
          <w:szCs w:val="20"/>
        </w:rPr>
        <w:t xml:space="preserve">permanentemente y en su </w:t>
      </w:r>
      <w:r w:rsidR="0015397D" w:rsidRPr="00DD32E2">
        <w:rPr>
          <w:sz w:val="20"/>
          <w:szCs w:val="20"/>
        </w:rPr>
        <w:t xml:space="preserve"> totalidad en el transcurso del cuatrimestre, con la finalidad de interactuar con sus estudiantes</w:t>
      </w:r>
      <w:r w:rsidRPr="00DD32E2">
        <w:rPr>
          <w:sz w:val="20"/>
          <w:szCs w:val="20"/>
        </w:rPr>
        <w:t>, lo cual</w:t>
      </w:r>
      <w:r w:rsidR="0015397D" w:rsidRPr="00DD32E2">
        <w:rPr>
          <w:sz w:val="20"/>
          <w:szCs w:val="20"/>
        </w:rPr>
        <w:t xml:space="preserve"> será medido porcentualmente</w:t>
      </w:r>
      <w:r w:rsidRPr="00DD32E2">
        <w:rPr>
          <w:sz w:val="20"/>
          <w:szCs w:val="20"/>
        </w:rPr>
        <w:t xml:space="preserve"> por su coordinador de carrera debiendo usted reflejar al menos un desempeño en su uso de 95%.</w:t>
      </w:r>
    </w:p>
    <w:p w:rsidR="00DD32E2" w:rsidRDefault="003A2F76" w:rsidP="00DD32E2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Entregar la primera semana de clases </w:t>
      </w:r>
      <w:r w:rsidR="00C77020">
        <w:rPr>
          <w:rFonts w:ascii="Arial Black" w:hAnsi="Arial Black"/>
          <w:b/>
          <w:sz w:val="20"/>
          <w:szCs w:val="20"/>
        </w:rPr>
        <w:t>la</w:t>
      </w:r>
      <w:r>
        <w:rPr>
          <w:rFonts w:ascii="Arial Black" w:hAnsi="Arial Black"/>
          <w:b/>
          <w:sz w:val="20"/>
          <w:szCs w:val="20"/>
        </w:rPr>
        <w:t>:</w:t>
      </w:r>
      <w:r w:rsidR="00C77020">
        <w:rPr>
          <w:rFonts w:ascii="Arial Black" w:hAnsi="Arial Black"/>
          <w:b/>
          <w:sz w:val="20"/>
          <w:szCs w:val="20"/>
        </w:rPr>
        <w:t xml:space="preserve"> </w:t>
      </w:r>
      <w:r w:rsidR="00F24F51">
        <w:rPr>
          <w:rFonts w:ascii="Arial Black" w:hAnsi="Arial Black"/>
          <w:b/>
          <w:sz w:val="20"/>
          <w:szCs w:val="20"/>
        </w:rPr>
        <w:t>“</w:t>
      </w:r>
      <w:r w:rsidR="0015397D" w:rsidRPr="000E1D8B">
        <w:rPr>
          <w:rFonts w:ascii="Arial Black" w:hAnsi="Arial Black"/>
          <w:b/>
          <w:sz w:val="20"/>
          <w:szCs w:val="20"/>
        </w:rPr>
        <w:t>Programación Analítica</w:t>
      </w:r>
      <w:r w:rsidR="00F24F51">
        <w:rPr>
          <w:rFonts w:ascii="Arial Black" w:hAnsi="Arial Black"/>
          <w:b/>
          <w:sz w:val="20"/>
          <w:szCs w:val="20"/>
        </w:rPr>
        <w:t xml:space="preserve"> por competencias”</w:t>
      </w:r>
      <w:r w:rsidR="0066638D" w:rsidRPr="000E1D8B">
        <w:rPr>
          <w:rFonts w:ascii="Arial Black" w:hAnsi="Arial Black"/>
          <w:b/>
          <w:sz w:val="20"/>
          <w:szCs w:val="20"/>
        </w:rPr>
        <w:t xml:space="preserve"> </w:t>
      </w:r>
      <w:r w:rsidR="00C77020">
        <w:rPr>
          <w:rFonts w:ascii="Arial Black" w:hAnsi="Arial Black"/>
          <w:b/>
          <w:sz w:val="20"/>
          <w:szCs w:val="20"/>
        </w:rPr>
        <w:t xml:space="preserve">de los cursos asignados </w:t>
      </w:r>
      <w:r w:rsidR="0066638D" w:rsidRPr="000E1D8B">
        <w:rPr>
          <w:rFonts w:ascii="Arial Black" w:hAnsi="Arial Black"/>
          <w:b/>
          <w:sz w:val="20"/>
          <w:szCs w:val="20"/>
        </w:rPr>
        <w:t>a los estudiantes y al</w:t>
      </w:r>
      <w:r w:rsidR="00C77020">
        <w:rPr>
          <w:rFonts w:ascii="Arial Black" w:hAnsi="Arial Black"/>
          <w:b/>
          <w:sz w:val="20"/>
          <w:szCs w:val="20"/>
        </w:rPr>
        <w:t xml:space="preserve"> Coordinador de su carrera</w:t>
      </w:r>
      <w:r w:rsidR="0015397D" w:rsidRPr="000E1D8B">
        <w:rPr>
          <w:rFonts w:ascii="Arial Black" w:hAnsi="Arial Black"/>
          <w:b/>
          <w:sz w:val="20"/>
          <w:szCs w:val="20"/>
        </w:rPr>
        <w:t>:</w:t>
      </w:r>
    </w:p>
    <w:p w:rsidR="00FD3A5B" w:rsidRPr="00DD32E2" w:rsidRDefault="0015397D" w:rsidP="00DD32E2">
      <w:pPr>
        <w:pStyle w:val="Prrafodelista"/>
        <w:jc w:val="both"/>
        <w:rPr>
          <w:rFonts w:ascii="Arial Black" w:hAnsi="Arial Black"/>
          <w:b/>
          <w:sz w:val="20"/>
          <w:szCs w:val="20"/>
        </w:rPr>
      </w:pPr>
      <w:r w:rsidRPr="00DD32E2">
        <w:rPr>
          <w:sz w:val="20"/>
          <w:szCs w:val="20"/>
        </w:rPr>
        <w:t>Es obl</w:t>
      </w:r>
      <w:r w:rsidR="007B5795" w:rsidRPr="00DD32E2">
        <w:rPr>
          <w:sz w:val="20"/>
          <w:szCs w:val="20"/>
        </w:rPr>
        <w:t xml:space="preserve">igatorio que </w:t>
      </w:r>
      <w:r w:rsidR="003A2F76" w:rsidRPr="00DD32E2">
        <w:rPr>
          <w:sz w:val="20"/>
          <w:szCs w:val="20"/>
        </w:rPr>
        <w:t>la primera semana o segunda</w:t>
      </w:r>
      <w:r w:rsidR="007B5795" w:rsidRPr="00DD32E2">
        <w:rPr>
          <w:sz w:val="20"/>
          <w:szCs w:val="20"/>
        </w:rPr>
        <w:t xml:space="preserve"> de</w:t>
      </w:r>
      <w:r w:rsidRPr="00DD32E2">
        <w:rPr>
          <w:sz w:val="20"/>
          <w:szCs w:val="20"/>
        </w:rPr>
        <w:t xml:space="preserve"> transcurrido el cuatrimestre, </w:t>
      </w:r>
      <w:r w:rsidR="0066638D" w:rsidRPr="00DD32E2">
        <w:rPr>
          <w:sz w:val="20"/>
          <w:szCs w:val="20"/>
        </w:rPr>
        <w:t xml:space="preserve">la Programación Analítica </w:t>
      </w:r>
      <w:r w:rsidRPr="00DD32E2">
        <w:rPr>
          <w:sz w:val="20"/>
          <w:szCs w:val="20"/>
        </w:rPr>
        <w:t xml:space="preserve">sea </w:t>
      </w:r>
      <w:r w:rsidR="00BE2E96" w:rsidRPr="00DD32E2">
        <w:rPr>
          <w:sz w:val="20"/>
          <w:szCs w:val="20"/>
        </w:rPr>
        <w:t>subida a la plataforma ALS</w:t>
      </w:r>
      <w:r w:rsidRPr="00DD32E2">
        <w:rPr>
          <w:sz w:val="20"/>
          <w:szCs w:val="20"/>
        </w:rPr>
        <w:t xml:space="preserve">, </w:t>
      </w:r>
      <w:r w:rsidR="00BE2E96" w:rsidRPr="00DD32E2">
        <w:rPr>
          <w:sz w:val="20"/>
          <w:szCs w:val="20"/>
        </w:rPr>
        <w:t xml:space="preserve">y entregada en asistencia académica, </w:t>
      </w:r>
      <w:r w:rsidRPr="00DD32E2">
        <w:rPr>
          <w:sz w:val="20"/>
          <w:szCs w:val="20"/>
        </w:rPr>
        <w:t xml:space="preserve">debidamente </w:t>
      </w:r>
      <w:r w:rsidR="00501EB8" w:rsidRPr="00DD32E2">
        <w:rPr>
          <w:sz w:val="20"/>
          <w:szCs w:val="20"/>
        </w:rPr>
        <w:t>firmada por</w:t>
      </w:r>
      <w:r w:rsidRPr="00DD32E2">
        <w:rPr>
          <w:sz w:val="20"/>
          <w:szCs w:val="20"/>
        </w:rPr>
        <w:t xml:space="preserve"> sus estudiantes</w:t>
      </w:r>
      <w:r w:rsidR="0066638D" w:rsidRPr="00DD32E2">
        <w:rPr>
          <w:sz w:val="20"/>
          <w:szCs w:val="20"/>
        </w:rPr>
        <w:t xml:space="preserve"> previamente</w:t>
      </w:r>
      <w:r w:rsidR="00D25423" w:rsidRPr="00DD32E2">
        <w:rPr>
          <w:sz w:val="20"/>
          <w:szCs w:val="20"/>
        </w:rPr>
        <w:t>.</w:t>
      </w:r>
      <w:r w:rsidRPr="00DD32E2">
        <w:rPr>
          <w:sz w:val="20"/>
          <w:szCs w:val="20"/>
        </w:rPr>
        <w:t xml:space="preserve"> </w:t>
      </w:r>
      <w:r w:rsidR="00FD3A5B" w:rsidRPr="00DD32E2">
        <w:rPr>
          <w:sz w:val="20"/>
          <w:szCs w:val="20"/>
        </w:rPr>
        <w:t xml:space="preserve"> </w:t>
      </w:r>
      <w:r w:rsidR="00615239" w:rsidRPr="00DD32E2">
        <w:rPr>
          <w:sz w:val="20"/>
          <w:szCs w:val="20"/>
        </w:rPr>
        <w:t xml:space="preserve">Para lograr su cumplimiento la UAM está ofreciendo </w:t>
      </w:r>
      <w:r w:rsidR="003A2F76" w:rsidRPr="00DD32E2">
        <w:rPr>
          <w:sz w:val="20"/>
          <w:szCs w:val="20"/>
        </w:rPr>
        <w:t xml:space="preserve">en todas sus sedes continuamente capacitaciones o a solicitud del docente, sesiones </w:t>
      </w:r>
      <w:proofErr w:type="gramStart"/>
      <w:r w:rsidR="003A2F76" w:rsidRPr="00DD32E2">
        <w:rPr>
          <w:sz w:val="20"/>
          <w:szCs w:val="20"/>
        </w:rPr>
        <w:t>individuales</w:t>
      </w:r>
      <w:proofErr w:type="gramEnd"/>
      <w:r w:rsidR="003A2F76" w:rsidRPr="00DD32E2">
        <w:rPr>
          <w:sz w:val="20"/>
          <w:szCs w:val="20"/>
        </w:rPr>
        <w:t xml:space="preserve">. </w:t>
      </w:r>
    </w:p>
    <w:p w:rsidR="001E2483" w:rsidRPr="00463F64" w:rsidRDefault="001E2483" w:rsidP="001E2483">
      <w:pPr>
        <w:spacing w:after="0" w:line="240" w:lineRule="auto"/>
        <w:ind w:firstLine="360"/>
        <w:rPr>
          <w:sz w:val="2"/>
          <w:szCs w:val="20"/>
        </w:rPr>
      </w:pPr>
    </w:p>
    <w:p w:rsidR="00DD32E2" w:rsidRDefault="00447F3B" w:rsidP="00DD32E2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  <w:sz w:val="20"/>
          <w:szCs w:val="20"/>
        </w:rPr>
      </w:pPr>
      <w:r w:rsidRPr="000E1D8B">
        <w:rPr>
          <w:rFonts w:ascii="Arial Black" w:hAnsi="Arial Black"/>
          <w:b/>
          <w:sz w:val="20"/>
          <w:szCs w:val="20"/>
        </w:rPr>
        <w:t xml:space="preserve">Entrega de </w:t>
      </w:r>
      <w:r w:rsidR="003D1C9A">
        <w:rPr>
          <w:rFonts w:ascii="Arial Black" w:hAnsi="Arial Black"/>
          <w:b/>
          <w:sz w:val="20"/>
          <w:szCs w:val="20"/>
        </w:rPr>
        <w:t>n</w:t>
      </w:r>
      <w:r w:rsidRPr="000E1D8B">
        <w:rPr>
          <w:rFonts w:ascii="Arial Black" w:hAnsi="Arial Black"/>
          <w:b/>
          <w:sz w:val="20"/>
          <w:szCs w:val="20"/>
        </w:rPr>
        <w:t xml:space="preserve">otas </w:t>
      </w:r>
      <w:r w:rsidR="003D1C9A">
        <w:rPr>
          <w:rFonts w:ascii="Arial Black" w:hAnsi="Arial Black"/>
          <w:b/>
          <w:sz w:val="20"/>
          <w:szCs w:val="20"/>
        </w:rPr>
        <w:t>f</w:t>
      </w:r>
      <w:r w:rsidRPr="000E1D8B">
        <w:rPr>
          <w:rFonts w:ascii="Arial Black" w:hAnsi="Arial Black"/>
          <w:b/>
          <w:sz w:val="20"/>
          <w:szCs w:val="20"/>
        </w:rPr>
        <w:t>inales</w:t>
      </w:r>
      <w:r w:rsidR="000E1D8B">
        <w:rPr>
          <w:rFonts w:ascii="Arial Black" w:hAnsi="Arial Black"/>
          <w:b/>
          <w:sz w:val="20"/>
          <w:szCs w:val="20"/>
        </w:rPr>
        <w:t xml:space="preserve"> a tiempo</w:t>
      </w:r>
      <w:r w:rsidRPr="000E1D8B">
        <w:rPr>
          <w:rFonts w:ascii="Arial Black" w:hAnsi="Arial Black"/>
          <w:b/>
          <w:sz w:val="20"/>
          <w:szCs w:val="20"/>
        </w:rPr>
        <w:t>.</w:t>
      </w:r>
    </w:p>
    <w:p w:rsidR="00447F3B" w:rsidRPr="00DD32E2" w:rsidRDefault="0066638D" w:rsidP="00DD32E2">
      <w:pPr>
        <w:pStyle w:val="Prrafodelista"/>
        <w:jc w:val="both"/>
        <w:rPr>
          <w:rFonts w:ascii="Arial Black" w:hAnsi="Arial Black"/>
          <w:b/>
          <w:sz w:val="20"/>
          <w:szCs w:val="20"/>
        </w:rPr>
      </w:pPr>
      <w:r w:rsidRPr="00DD32E2">
        <w:rPr>
          <w:sz w:val="20"/>
          <w:szCs w:val="20"/>
        </w:rPr>
        <w:t xml:space="preserve">Transcurridos tres días posteriores a la colocación de su examen final se deben entregar </w:t>
      </w:r>
      <w:r w:rsidR="00447F3B" w:rsidRPr="00DD32E2">
        <w:rPr>
          <w:sz w:val="20"/>
          <w:szCs w:val="20"/>
        </w:rPr>
        <w:t xml:space="preserve"> las notas finales de sus estudiantes, </w:t>
      </w:r>
      <w:r w:rsidRPr="00DD32E2">
        <w:rPr>
          <w:sz w:val="20"/>
          <w:szCs w:val="20"/>
        </w:rPr>
        <w:t xml:space="preserve">Lo anterior será confirmado por el Departamento de Registro </w:t>
      </w:r>
      <w:r w:rsidR="000E1D8B" w:rsidRPr="00DD32E2">
        <w:rPr>
          <w:sz w:val="20"/>
          <w:szCs w:val="20"/>
        </w:rPr>
        <w:t>Académico</w:t>
      </w:r>
      <w:r w:rsidRPr="00DD32E2">
        <w:rPr>
          <w:sz w:val="20"/>
          <w:szCs w:val="20"/>
        </w:rPr>
        <w:t xml:space="preserve"> con el objeto de que no se perjudique la </w:t>
      </w:r>
      <w:r w:rsidR="000E1D8B" w:rsidRPr="00DD32E2">
        <w:rPr>
          <w:sz w:val="20"/>
          <w:szCs w:val="20"/>
        </w:rPr>
        <w:t>matrícula</w:t>
      </w:r>
      <w:r w:rsidRPr="00DD32E2">
        <w:rPr>
          <w:sz w:val="20"/>
          <w:szCs w:val="20"/>
        </w:rPr>
        <w:t xml:space="preserve"> de los estudiantes.</w:t>
      </w:r>
      <w:r w:rsidR="003A2F76" w:rsidRPr="00DD32E2">
        <w:rPr>
          <w:sz w:val="20"/>
          <w:szCs w:val="20"/>
        </w:rPr>
        <w:t xml:space="preserve"> El estudiante no se podrá matricular de no aparecer las notas en el sistema.</w:t>
      </w:r>
    </w:p>
    <w:p w:rsidR="00463F64" w:rsidRPr="00DD32E2" w:rsidRDefault="000E1D8B" w:rsidP="0066638D">
      <w:pPr>
        <w:jc w:val="both"/>
        <w:rPr>
          <w:b/>
          <w:sz w:val="16"/>
        </w:rPr>
      </w:pPr>
      <w:r w:rsidRPr="00DD32E2">
        <w:rPr>
          <w:b/>
          <w:sz w:val="16"/>
        </w:rPr>
        <w:t xml:space="preserve">Cada uno de los puntos anteriores </w:t>
      </w:r>
      <w:r w:rsidR="003A2F76" w:rsidRPr="00DD32E2">
        <w:rPr>
          <w:b/>
          <w:sz w:val="16"/>
        </w:rPr>
        <w:t>es obligatorio</w:t>
      </w:r>
      <w:r w:rsidR="0066638D" w:rsidRPr="00DD32E2">
        <w:rPr>
          <w:b/>
          <w:sz w:val="16"/>
        </w:rPr>
        <w:t xml:space="preserve"> </w:t>
      </w:r>
      <w:r w:rsidR="00BA6931" w:rsidRPr="00DD32E2">
        <w:rPr>
          <w:b/>
          <w:sz w:val="16"/>
        </w:rPr>
        <w:t xml:space="preserve">e </w:t>
      </w:r>
      <w:r w:rsidR="00DD32E2" w:rsidRPr="00DD32E2">
        <w:rPr>
          <w:b/>
          <w:sz w:val="16"/>
        </w:rPr>
        <w:t>importante</w:t>
      </w:r>
      <w:r w:rsidR="00BA6931" w:rsidRPr="00DD32E2">
        <w:rPr>
          <w:b/>
          <w:sz w:val="16"/>
        </w:rPr>
        <w:t xml:space="preserve"> </w:t>
      </w:r>
      <w:r w:rsidRPr="00DD32E2">
        <w:rPr>
          <w:b/>
          <w:sz w:val="16"/>
        </w:rPr>
        <w:t>por lo que será</w:t>
      </w:r>
      <w:r w:rsidR="0066638D" w:rsidRPr="00DD32E2">
        <w:rPr>
          <w:b/>
          <w:sz w:val="16"/>
        </w:rPr>
        <w:t xml:space="preserve"> confirmado su cumplimiento</w:t>
      </w:r>
      <w:r w:rsidR="00305AE1" w:rsidRPr="00DD32E2">
        <w:rPr>
          <w:b/>
          <w:sz w:val="16"/>
        </w:rPr>
        <w:t xml:space="preserve"> </w:t>
      </w:r>
      <w:r w:rsidRPr="00DD32E2">
        <w:rPr>
          <w:b/>
          <w:sz w:val="16"/>
        </w:rPr>
        <w:t>en cada uno de sus cursos asignados con el objeto de</w:t>
      </w:r>
      <w:r w:rsidR="00305AE1" w:rsidRPr="00DD32E2">
        <w:rPr>
          <w:b/>
          <w:sz w:val="16"/>
        </w:rPr>
        <w:t xml:space="preserve"> </w:t>
      </w:r>
      <w:r w:rsidR="0066638D" w:rsidRPr="00DD32E2">
        <w:rPr>
          <w:b/>
          <w:sz w:val="16"/>
        </w:rPr>
        <w:t>avalar su</w:t>
      </w:r>
      <w:r w:rsidR="00305AE1" w:rsidRPr="00DD32E2">
        <w:rPr>
          <w:b/>
          <w:sz w:val="16"/>
        </w:rPr>
        <w:t xml:space="preserve"> siguiente contratacion</w:t>
      </w:r>
      <w:r w:rsidR="0066638D" w:rsidRPr="00DD32E2">
        <w:rPr>
          <w:b/>
          <w:sz w:val="16"/>
        </w:rPr>
        <w:t xml:space="preserve"> </w:t>
      </w:r>
      <w:r w:rsidRPr="00DD32E2">
        <w:rPr>
          <w:b/>
          <w:sz w:val="16"/>
        </w:rPr>
        <w:t xml:space="preserve">docente </w:t>
      </w:r>
      <w:r w:rsidR="0066638D" w:rsidRPr="00DD32E2">
        <w:rPr>
          <w:b/>
          <w:sz w:val="16"/>
        </w:rPr>
        <w:t>en la Universidad</w:t>
      </w:r>
      <w:r w:rsidR="00463F64" w:rsidRPr="00DD32E2">
        <w:rPr>
          <w:b/>
          <w:sz w:val="16"/>
        </w:rPr>
        <w:t>.</w:t>
      </w:r>
      <w:r w:rsidR="003A2F76" w:rsidRPr="00DD32E2">
        <w:rPr>
          <w:b/>
          <w:sz w:val="16"/>
        </w:rPr>
        <w:t xml:space="preserve"> Se les recuerda que todos los procedimientos (punto uno al cinco) son evaluados durante la fiscalización de la CTDA y por los pares académicos para la evaluación y acreditación de la universidad.</w:t>
      </w:r>
    </w:p>
    <w:p w:rsidR="002023C0" w:rsidRDefault="002023C0" w:rsidP="001E2483">
      <w:pPr>
        <w:spacing w:after="0" w:line="240" w:lineRule="auto"/>
        <w:rPr>
          <w:rFonts w:ascii="Arial Black" w:hAnsi="Arial Black"/>
          <w:b/>
          <w:sz w:val="16"/>
        </w:rPr>
      </w:pPr>
    </w:p>
    <w:p w:rsidR="00DD32E2" w:rsidRPr="003D1C9A" w:rsidRDefault="00DD32E2" w:rsidP="001E2483">
      <w:pPr>
        <w:spacing w:after="0" w:line="240" w:lineRule="auto"/>
        <w:rPr>
          <w:rFonts w:ascii="Arial Black" w:hAnsi="Arial Black"/>
          <w:b/>
          <w:sz w:val="16"/>
        </w:rPr>
      </w:pPr>
    </w:p>
    <w:p w:rsidR="000E1D8B" w:rsidRPr="001E2483" w:rsidRDefault="000E1D8B" w:rsidP="001E2483">
      <w:pPr>
        <w:spacing w:after="0" w:line="240" w:lineRule="auto"/>
        <w:rPr>
          <w:b/>
        </w:rPr>
      </w:pPr>
      <w:r w:rsidRPr="001E2483">
        <w:rPr>
          <w:rFonts w:ascii="Arial Black" w:hAnsi="Arial Black"/>
          <w:b/>
          <w:sz w:val="20"/>
        </w:rPr>
        <w:t xml:space="preserve">Firmado conforme </w:t>
      </w:r>
      <w:r w:rsidRPr="001E2483">
        <w:rPr>
          <w:b/>
        </w:rPr>
        <w:t xml:space="preserve">                                                                        Dr.Gustavo Quintero-Barretto</w:t>
      </w:r>
    </w:p>
    <w:p w:rsidR="00EE489A" w:rsidRPr="001E2483" w:rsidRDefault="000E1D8B" w:rsidP="001E2483">
      <w:pPr>
        <w:spacing w:after="0" w:line="240" w:lineRule="auto"/>
        <w:rPr>
          <w:rFonts w:ascii="Arial Black" w:hAnsi="Arial Black"/>
          <w:b/>
          <w:sz w:val="20"/>
        </w:rPr>
      </w:pPr>
      <w:r w:rsidRPr="001E2483">
        <w:rPr>
          <w:b/>
        </w:rPr>
        <w:t xml:space="preserve">        Docente                                                                                       </w:t>
      </w:r>
      <w:r w:rsidRPr="001E2483">
        <w:rPr>
          <w:rFonts w:ascii="Arial Black" w:hAnsi="Arial Black"/>
          <w:b/>
          <w:sz w:val="20"/>
        </w:rPr>
        <w:t>Vicerrector Académico (UAM)</w:t>
      </w:r>
    </w:p>
    <w:p w:rsidR="001E3343" w:rsidRDefault="001E3343" w:rsidP="001E3343">
      <w:pPr>
        <w:rPr>
          <w:rFonts w:ascii="Arial Black" w:hAnsi="Arial Black"/>
          <w:b/>
          <w:sz w:val="20"/>
        </w:rPr>
      </w:pPr>
    </w:p>
    <w:p w:rsidR="00D25423" w:rsidRDefault="00EE489A" w:rsidP="000E1D8B">
      <w:pPr>
        <w:rPr>
          <w:rFonts w:ascii="Arial Black" w:hAnsi="Arial Black"/>
          <w:b/>
          <w:sz w:val="20"/>
        </w:rPr>
      </w:pPr>
      <w:r>
        <w:rPr>
          <w:rFonts w:ascii="Calibri" w:hAnsi="Calibri"/>
          <w:noProof/>
          <w:color w:val="000000"/>
          <w:lang w:eastAsia="es-PA"/>
        </w:rPr>
        <w:lastRenderedPageBreak/>
        <w:drawing>
          <wp:inline distT="0" distB="0" distL="0" distR="0" wp14:anchorId="3C357226" wp14:editId="6968FABD">
            <wp:extent cx="5608762" cy="4592548"/>
            <wp:effectExtent l="0" t="0" r="0" b="0"/>
            <wp:docPr id="2" name="Imagen 2" descr="cid:c656103c-7d1b-4406-9fa5-ce1ddf35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82323" descr="cid:c656103c-7d1b-4406-9fa5-ce1ddf35366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6A" w:rsidRDefault="00DF386A" w:rsidP="00DF386A">
      <w:pPr>
        <w:spacing w:after="0" w:line="240" w:lineRule="auto"/>
        <w:ind w:firstLine="360"/>
        <w:rPr>
          <w:sz w:val="24"/>
          <w:szCs w:val="24"/>
        </w:rPr>
      </w:pPr>
    </w:p>
    <w:p w:rsidR="003D1C9A" w:rsidRDefault="003D1C9A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4"/>
        </w:rPr>
      </w:pPr>
    </w:p>
    <w:p w:rsidR="00DF386A" w:rsidRDefault="00DF386A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Style w:val="Hipervnculo"/>
          <w:rFonts w:ascii="Arial" w:hAnsi="Arial" w:cs="Arial"/>
          <w:b/>
          <w:color w:val="auto"/>
          <w:sz w:val="28"/>
          <w:szCs w:val="24"/>
        </w:rPr>
      </w:pPr>
      <w:r w:rsidRPr="003D1C9A">
        <w:rPr>
          <w:rFonts w:ascii="Arial" w:hAnsi="Arial" w:cs="Arial"/>
          <w:b/>
          <w:sz w:val="28"/>
          <w:szCs w:val="24"/>
        </w:rPr>
        <w:t xml:space="preserve">Para esta capacitación deben ingresar al ágora:   </w:t>
      </w:r>
      <w:hyperlink r:id="rId10" w:history="1">
        <w:r w:rsidRPr="003D1C9A">
          <w:rPr>
            <w:rStyle w:val="Hipervnculo"/>
            <w:rFonts w:ascii="Arial" w:hAnsi="Arial" w:cs="Arial"/>
            <w:b/>
            <w:color w:val="auto"/>
            <w:sz w:val="28"/>
            <w:szCs w:val="24"/>
          </w:rPr>
          <w:t>http://agora.uam.ac.pa</w:t>
        </w:r>
      </w:hyperlink>
    </w:p>
    <w:p w:rsidR="003D1C9A" w:rsidRPr="003D1C9A" w:rsidRDefault="003D1C9A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4"/>
        </w:rPr>
      </w:pPr>
    </w:p>
    <w:p w:rsidR="00DF386A" w:rsidRDefault="00DF386A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4"/>
        </w:rPr>
      </w:pPr>
      <w:r w:rsidRPr="003D1C9A">
        <w:rPr>
          <w:rFonts w:ascii="Arial" w:hAnsi="Arial" w:cs="Arial"/>
          <w:b/>
          <w:sz w:val="28"/>
          <w:szCs w:val="24"/>
        </w:rPr>
        <w:t>En el usuario y contraseña deberán colocar su número de Cédula.</w:t>
      </w:r>
    </w:p>
    <w:p w:rsidR="003D1C9A" w:rsidRPr="003D1C9A" w:rsidRDefault="003D1C9A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4"/>
        </w:rPr>
      </w:pPr>
    </w:p>
    <w:p w:rsidR="001E3343" w:rsidRPr="003D1C9A" w:rsidRDefault="00DF386A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4"/>
        </w:rPr>
      </w:pPr>
      <w:r w:rsidRPr="003D1C9A">
        <w:rPr>
          <w:rFonts w:ascii="Arial" w:hAnsi="Arial" w:cs="Arial"/>
          <w:b/>
          <w:sz w:val="28"/>
          <w:szCs w:val="24"/>
        </w:rPr>
        <w:t xml:space="preserve">Para consultas contactar a: </w:t>
      </w:r>
      <w:hyperlink r:id="rId11" w:history="1">
        <w:r w:rsidRPr="003D1C9A">
          <w:rPr>
            <w:rStyle w:val="Hipervnculo"/>
            <w:rFonts w:ascii="Arial" w:hAnsi="Arial" w:cs="Arial"/>
            <w:b/>
            <w:color w:val="auto"/>
            <w:sz w:val="28"/>
            <w:szCs w:val="24"/>
          </w:rPr>
          <w:t>omargil@ulatina.edu.pa</w:t>
        </w:r>
      </w:hyperlink>
    </w:p>
    <w:p w:rsidR="00C77020" w:rsidRDefault="00C77020" w:rsidP="003D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sz w:val="24"/>
          <w:szCs w:val="24"/>
        </w:rPr>
      </w:pPr>
    </w:p>
    <w:p w:rsidR="003D1C9A" w:rsidRDefault="003D1C9A" w:rsidP="003D1C9A">
      <w:pPr>
        <w:jc w:val="center"/>
        <w:rPr>
          <w:rFonts w:ascii="Arial Black" w:hAnsi="Arial Black"/>
          <w:b/>
          <w:sz w:val="32"/>
          <w:szCs w:val="24"/>
        </w:rPr>
      </w:pPr>
    </w:p>
    <w:p w:rsidR="003D1C9A" w:rsidRPr="003D1C9A" w:rsidRDefault="003D1C9A" w:rsidP="003D1C9A">
      <w:pPr>
        <w:jc w:val="center"/>
        <w:rPr>
          <w:rFonts w:ascii="Arial Black" w:hAnsi="Arial Black"/>
          <w:b/>
          <w:sz w:val="14"/>
          <w:szCs w:val="24"/>
        </w:rPr>
      </w:pPr>
    </w:p>
    <w:p w:rsidR="001E3343" w:rsidRPr="003D1C9A" w:rsidRDefault="001E3343" w:rsidP="003D1C9A">
      <w:pPr>
        <w:jc w:val="center"/>
        <w:rPr>
          <w:rFonts w:ascii="Arial Black" w:hAnsi="Arial Black"/>
          <w:b/>
          <w:sz w:val="24"/>
        </w:rPr>
      </w:pPr>
      <w:r w:rsidRPr="003D1C9A">
        <w:rPr>
          <w:rFonts w:ascii="Arial Black" w:hAnsi="Arial Black"/>
          <w:b/>
          <w:sz w:val="24"/>
        </w:rPr>
        <w:t>__________________________________________</w:t>
      </w:r>
      <w:r w:rsidR="00861560" w:rsidRPr="003D1C9A">
        <w:rPr>
          <w:rFonts w:ascii="Arial Black" w:hAnsi="Arial Black"/>
          <w:b/>
          <w:sz w:val="24"/>
        </w:rPr>
        <w:t>_______________</w:t>
      </w:r>
      <w:r w:rsidRPr="003D1C9A">
        <w:rPr>
          <w:rFonts w:ascii="Arial Black" w:hAnsi="Arial Black"/>
          <w:b/>
          <w:sz w:val="24"/>
        </w:rPr>
        <w:t>____</w:t>
      </w:r>
    </w:p>
    <w:p w:rsidR="001E3343" w:rsidRPr="003D1C9A" w:rsidRDefault="001E3343" w:rsidP="003D1C9A">
      <w:pPr>
        <w:jc w:val="center"/>
        <w:rPr>
          <w:b/>
          <w:i/>
          <w:sz w:val="24"/>
        </w:rPr>
      </w:pPr>
      <w:r w:rsidRPr="003D1C9A">
        <w:rPr>
          <w:rFonts w:ascii="Arial Black" w:hAnsi="Arial Black"/>
          <w:b/>
        </w:rPr>
        <w:t xml:space="preserve">Constancia de Notificación  </w:t>
      </w:r>
      <w:r w:rsidR="00861560" w:rsidRPr="003D1C9A">
        <w:rPr>
          <w:rFonts w:ascii="Arial Black" w:hAnsi="Arial Black"/>
          <w:b/>
        </w:rPr>
        <w:t>(Firma Legible</w:t>
      </w:r>
      <w:r w:rsidR="003D1C9A">
        <w:rPr>
          <w:rFonts w:ascii="Arial Black" w:hAnsi="Arial Black"/>
          <w:b/>
        </w:rPr>
        <w:t xml:space="preserve"> y</w:t>
      </w:r>
      <w:r w:rsidR="00861560" w:rsidRPr="003D1C9A">
        <w:rPr>
          <w:rFonts w:ascii="Arial Black" w:hAnsi="Arial Black"/>
          <w:b/>
        </w:rPr>
        <w:t xml:space="preserve"> Fecha)</w:t>
      </w:r>
    </w:p>
    <w:p w:rsidR="001E3343" w:rsidRPr="003D1C9A" w:rsidRDefault="001E3343" w:rsidP="003D1C9A">
      <w:pPr>
        <w:jc w:val="center"/>
        <w:rPr>
          <w:rFonts w:ascii="Arial Black" w:hAnsi="Arial Black"/>
          <w:b/>
          <w:sz w:val="20"/>
        </w:rPr>
      </w:pPr>
      <w:r w:rsidRPr="003D1C9A">
        <w:rPr>
          <w:rFonts w:ascii="Arial Black" w:hAnsi="Arial Black"/>
          <w:b/>
          <w:sz w:val="28"/>
        </w:rPr>
        <w:t>Docente</w:t>
      </w:r>
    </w:p>
    <w:p w:rsidR="001E3343" w:rsidRPr="000E1D8B" w:rsidRDefault="001E3343" w:rsidP="000E1D8B">
      <w:pPr>
        <w:rPr>
          <w:rFonts w:ascii="Arial Black" w:hAnsi="Arial Black"/>
          <w:b/>
          <w:sz w:val="20"/>
        </w:rPr>
      </w:pPr>
    </w:p>
    <w:sectPr w:rsidR="001E3343" w:rsidRPr="000E1D8B" w:rsidSect="003A2F76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E80"/>
    <w:multiLevelType w:val="hybridMultilevel"/>
    <w:tmpl w:val="4F167E66"/>
    <w:lvl w:ilvl="0" w:tplc="84426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A8"/>
    <w:rsid w:val="000066FF"/>
    <w:rsid w:val="000E1D8B"/>
    <w:rsid w:val="0015397D"/>
    <w:rsid w:val="001E2483"/>
    <w:rsid w:val="001E3343"/>
    <w:rsid w:val="002023C0"/>
    <w:rsid w:val="00252FA5"/>
    <w:rsid w:val="002E2F7A"/>
    <w:rsid w:val="002F2610"/>
    <w:rsid w:val="00305AE1"/>
    <w:rsid w:val="00334FBF"/>
    <w:rsid w:val="00390F9F"/>
    <w:rsid w:val="00397C44"/>
    <w:rsid w:val="003A1001"/>
    <w:rsid w:val="003A2F76"/>
    <w:rsid w:val="003D1C9A"/>
    <w:rsid w:val="00447F3B"/>
    <w:rsid w:val="00463F64"/>
    <w:rsid w:val="004E02CB"/>
    <w:rsid w:val="00501EB8"/>
    <w:rsid w:val="005F1BCF"/>
    <w:rsid w:val="00615239"/>
    <w:rsid w:val="0066638D"/>
    <w:rsid w:val="006D512F"/>
    <w:rsid w:val="007B5795"/>
    <w:rsid w:val="00861560"/>
    <w:rsid w:val="009430F4"/>
    <w:rsid w:val="009F08B4"/>
    <w:rsid w:val="009F0FA8"/>
    <w:rsid w:val="00A7084F"/>
    <w:rsid w:val="00B71C5F"/>
    <w:rsid w:val="00BA6931"/>
    <w:rsid w:val="00BE2E96"/>
    <w:rsid w:val="00C0263B"/>
    <w:rsid w:val="00C76276"/>
    <w:rsid w:val="00C77020"/>
    <w:rsid w:val="00CC7FB3"/>
    <w:rsid w:val="00D25423"/>
    <w:rsid w:val="00DD32E2"/>
    <w:rsid w:val="00DF386A"/>
    <w:rsid w:val="00E732B5"/>
    <w:rsid w:val="00EE489A"/>
    <w:rsid w:val="00F24F51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9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D3A5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9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D3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1.jpg@01D1A708.E4C5CB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margil@ulatina.edu.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ora.uam.ac.pa" TargetMode="External"/><Relationship Id="rId4" Type="http://schemas.openxmlformats.org/officeDocument/2006/relationships/settings" Target="settings.xml"/><Relationship Id="rId9" Type="http://schemas.openxmlformats.org/officeDocument/2006/relationships/image" Target="cid:c656103c-7d1b-4406-9fa5-ce1ddf3536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cnegocios</dc:creator>
  <cp:lastModifiedBy>Gustavo quintero</cp:lastModifiedBy>
  <cp:revision>3</cp:revision>
  <dcterms:created xsi:type="dcterms:W3CDTF">2017-03-09T21:47:00Z</dcterms:created>
  <dcterms:modified xsi:type="dcterms:W3CDTF">2017-03-17T21:54:00Z</dcterms:modified>
</cp:coreProperties>
</file>